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0DDEB7AC" w:rsidR="00BD0429" w:rsidRPr="00BD0429" w:rsidRDefault="00E00DA5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E00DA5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Projekt pozemkových úprav pro zrušení přejezdů v obci Nový Hrozenkov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5A0C6569" w:rsidR="00BD0429" w:rsidRPr="00E76E18" w:rsidRDefault="00AD575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</w:t>
            </w:r>
            <w:r w:rsidR="000704FF">
              <w:rPr>
                <w:rFonts w:ascii="Arial" w:eastAsia="Calibri" w:hAnsi="Arial"/>
                <w:bCs/>
                <w:sz w:val="22"/>
                <w:szCs w:val="22"/>
              </w:rPr>
              <w:t>6286</w:t>
            </w:r>
            <w:r w:rsidR="00AA619E"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58C7B7E2" w:rsidR="00E14E2C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0E6327F" w14:textId="1A2BDA00" w:rsidR="00102D53" w:rsidRDefault="00102D53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56FDC2" w14:textId="77777777" w:rsidR="00102D53" w:rsidRPr="00BD0429" w:rsidRDefault="00102D53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0A86DB34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F87430" w:rsidRPr="00E00DA5">
        <w:rPr>
          <w:rFonts w:ascii="Arial" w:eastAsia="Calibri" w:hAnsi="Arial" w:cs="Arial"/>
          <w:b/>
          <w:bCs/>
          <w:sz w:val="22"/>
          <w:szCs w:val="20"/>
        </w:rPr>
        <w:t>Projekt pozemkových úprav pro zrušení přejezdů v obci Nový Hrozenkov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F8743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704F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D53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D575E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DA5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87430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460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31</cp:revision>
  <cp:lastPrinted>2017-05-24T12:18:00Z</cp:lastPrinted>
  <dcterms:created xsi:type="dcterms:W3CDTF">2018-04-06T12:20:00Z</dcterms:created>
  <dcterms:modified xsi:type="dcterms:W3CDTF">2021-06-28T08:00:00Z</dcterms:modified>
</cp:coreProperties>
</file>